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520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>
        <w:rPr>
          <w:noProof/>
        </w:rPr>
        <w:pict>
          <v:rect id="_x0000_s1026" style="position:absolute;left:0;text-align:left;margin-left:0;margin-top:0;width:95.05pt;height:839.65pt;z-index:-251658240;mso-position-horizontal-relative:page;mso-position-vertical-relative:page" o:allowincell="f" fillcolor="#c00000" stroked="f">
            <w10:wrap anchorx="page" anchory="page"/>
          </v:rect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>ТЕРРИТОРИАЛЬНЫЕ СМЕТНЫЕ НОРМАТИВЫ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27" style="position:absolute;margin-left:-176pt;margin-top:28.65pt;width:595.3pt;height:31.2pt;z-index:-251657216;mso-position-horizontal-relative:text;mso-position-vertical-relative:text" o:allowincell="f" fillcolor="#d12421" stroked="f"/>
        </w:pict>
      </w:r>
      <w:r>
        <w:rPr>
          <w:noProof/>
        </w:rPr>
        <w:pict>
          <v:line id="_x0000_s1028" style="position:absolute;z-index:-251656192;mso-position-horizontal-relative:text;mso-position-vertical-relative:text" from="-176pt,27.15pt" to="-176pt,61.35pt" o:allowincell="f" strokecolor="white" strokeweight="3pt"/>
        </w:pict>
      </w:r>
      <w:r>
        <w:rPr>
          <w:noProof/>
        </w:rPr>
        <w:pict>
          <v:line id="_x0000_s1029" style="position:absolute;z-index:-251655168;mso-position-horizontal-relative:text;mso-position-vertical-relative:text" from="419.3pt,27.15pt" to="419.3pt,61.35pt" o:allowincell="f" strokecolor="white" strokeweight="3pt"/>
        </w:pict>
      </w:r>
      <w:r>
        <w:rPr>
          <w:noProof/>
        </w:rPr>
        <w:pict>
          <v:line id="_x0000_s1030" style="position:absolute;z-index:-251654144;mso-position-horizontal-relative:text;mso-position-vertical-relative:text" from="-176pt,28.65pt" to="419.3pt,28.65pt" o:allowincell="f" strokecolor="white" strokeweight="3pt"/>
        </w:pict>
      </w:r>
      <w:r>
        <w:rPr>
          <w:noProof/>
        </w:rPr>
        <w:pict>
          <v:line id="_x0000_s1031" style="position:absolute;z-index:-251653120;mso-position-horizontal-relative:text;mso-position-vertical-relative:text" from="-176pt,59.85pt" to="419.3pt,59.85pt" o:allowincell="f" strokecolor="white" strokeweight="3pt"/>
        </w:pic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81-02-14-2001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34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2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8"/>
          <w:szCs w:val="48"/>
        </w:rPr>
        <w:t>ТЕР</w:t>
      </w:r>
      <w:r>
        <w:rPr>
          <w:rFonts w:ascii="Courier New" w:hAnsi="Courier New" w:cs="Courier New"/>
          <w:b/>
          <w:bCs/>
          <w:sz w:val="48"/>
          <w:szCs w:val="48"/>
        </w:rPr>
        <w:t>-</w:t>
      </w:r>
      <w:r>
        <w:rPr>
          <w:rFonts w:ascii="Times New Roman" w:hAnsi="Times New Roman" w:cs="Times New Roman"/>
          <w:b/>
          <w:bCs/>
          <w:sz w:val="48"/>
          <w:szCs w:val="48"/>
        </w:rPr>
        <w:t>2001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7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3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14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overflowPunct w:val="0"/>
        <w:autoSpaceDE w:val="0"/>
        <w:autoSpaceDN w:val="0"/>
        <w:adjustRightInd w:val="0"/>
        <w:spacing w:after="0" w:line="219" w:lineRule="auto"/>
        <w:ind w:left="1720" w:right="600" w:hanging="11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5"/>
          <w:szCs w:val="35"/>
        </w:rPr>
        <w:t>КОНСТРУКЦИИ В СЕЛЬСКОМ СТРОИТЕЛЬСТВЕ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32" style="position:absolute;margin-left:-176pt;margin-top:251.8pt;width:593.75pt;height:31.2pt;z-index:-251652096;mso-position-horizontal-relative:text;mso-position-vertical-relative:text" o:allowincell="f" fillcolor="#d12421" stroked="f"/>
        </w:pict>
      </w:r>
      <w:r>
        <w:rPr>
          <w:noProof/>
        </w:rPr>
        <w:pict>
          <v:line id="_x0000_s1033" style="position:absolute;z-index:-251651072;mso-position-horizontal-relative:text;mso-position-vertical-relative:text" from="-176pt,250.3pt" to="-176pt,284.5pt" o:allowincell="f" strokecolor="white" strokeweight="3pt"/>
        </w:pict>
      </w:r>
      <w:r>
        <w:rPr>
          <w:noProof/>
        </w:rPr>
        <w:pict>
          <v:line id="_x0000_s1034" style="position:absolute;z-index:-251650048;mso-position-horizontal-relative:text;mso-position-vertical-relative:text" from="417.75pt,250.3pt" to="417.75pt,284.5pt" o:allowincell="f" strokecolor="white" strokeweight="3pt"/>
        </w:pict>
      </w:r>
      <w:r>
        <w:rPr>
          <w:noProof/>
        </w:rPr>
        <w:pict>
          <v:line id="_x0000_s1035" style="position:absolute;z-index:-251649024;mso-position-horizontal-relative:text;mso-position-vertical-relative:text" from="-176pt,251.8pt" to="419.25pt,251.8pt" o:allowincell="f" strokecolor="white" strokeweight="3pt"/>
        </w:pict>
      </w:r>
      <w:r>
        <w:rPr>
          <w:noProof/>
        </w:rPr>
        <w:pict>
          <v:line id="_x0000_s1036" style="position:absolute;z-index:-251648000;mso-position-horizontal-relative:text;mso-position-vertical-relative:text" from="-176pt,283pt" to="419.25pt,283pt" o:allowincell="f" strokecolor="white" strokeweight="3pt"/>
        </w:pic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1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FFFF"/>
          <w:sz w:val="28"/>
          <w:szCs w:val="28"/>
        </w:rPr>
        <w:t>ИЗДАНИЕ ОФИЦИАЛЬНОЕ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8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Смоленск 2014</w:t>
      </w:r>
    </w:p>
    <w:p w:rsidR="00000000" w:rsidRDefault="008B09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0" w:h="16838"/>
          <w:pgMar w:top="1361" w:right="1700" w:bottom="940" w:left="3520" w:header="720" w:footer="720" w:gutter="0"/>
          <w:cols w:space="720" w:equalWidth="0">
            <w:col w:w="6680"/>
          </w:cols>
          <w:noEndnote/>
        </w:sect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000"/>
        <w:rPr>
          <w:rFonts w:ascii="Times New Roman" w:hAnsi="Times New Roman" w:cs="Times New Roman"/>
          <w:sz w:val="24"/>
          <w:szCs w:val="24"/>
        </w:rPr>
      </w:pPr>
      <w:bookmarkStart w:id="1" w:name="page3"/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ТЕРРИТОРИАЛЬНЫЕ СМЕТНЫЕ НОРМАТИВЫ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3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580" w:right="5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81-02-14-2001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3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8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14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36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КОНСТРУКЦИИ В СЕЛЬСКОМ СТРОИТЕЛЬСТВЕ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3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Издание официальное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31" w:right="1940" w:bottom="1440" w:left="2120" w:header="720" w:footer="720" w:gutter="0"/>
          <w:cols w:space="720" w:equalWidth="0">
            <w:col w:w="7840"/>
          </w:cols>
          <w:noEndnote/>
        </w:sect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36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9"/>
          <w:szCs w:val="19"/>
        </w:rPr>
        <w:t>Смоленск 2014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1131" w:right="5280" w:bottom="1440" w:left="5280" w:header="720" w:footer="720" w:gutter="0"/>
          <w:cols w:space="720" w:equalWidth="0">
            <w:col w:w="1340"/>
          </w:cols>
          <w:noEndnote/>
        </w:sectPr>
      </w:pPr>
    </w:p>
    <w:p w:rsidR="00000000" w:rsidRDefault="008B09C1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rPr>
          <w:rFonts w:ascii="Times New Roman" w:hAnsi="Times New Roman" w:cs="Times New Roman"/>
          <w:sz w:val="24"/>
          <w:szCs w:val="24"/>
        </w:rPr>
      </w:pPr>
      <w:bookmarkStart w:id="2" w:name="page5"/>
      <w:bookmarkEnd w:id="2"/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>Территориальные сметные нормативы.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Территориальные единичные расценки на строительные и специальные строительные работы. Смоленская область ТЕР 81-02-14-2001 Часть 14. Конструкции в сельском строительстве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Смоленск, 2014 – 11 стр.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Территориальные сметные нормативы. Территориальные единичны</w:t>
      </w:r>
      <w:r>
        <w:rPr>
          <w:rFonts w:ascii="Times New Roman" w:hAnsi="Times New Roman" w:cs="Times New Roman"/>
          <w:sz w:val="20"/>
          <w:szCs w:val="20"/>
        </w:rPr>
        <w:t>е расценки на строительные и специальные строительные работы (далее – ТЕР) предназначены для определения затрат при выполнении строительных работ и составления на их основе сметных расчетов (смет) на производство указанных работ.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83" w:right="1120" w:bottom="1440" w:left="1140" w:header="720" w:footer="720" w:gutter="0"/>
          <w:cols w:space="720" w:equalWidth="0">
            <w:col w:w="9640"/>
          </w:cols>
          <w:noEndnote/>
        </w:sect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60"/>
        <w:rPr>
          <w:rFonts w:ascii="Times New Roman" w:hAnsi="Times New Roman" w:cs="Times New Roman"/>
          <w:sz w:val="24"/>
          <w:szCs w:val="24"/>
        </w:rPr>
      </w:pPr>
      <w:bookmarkStart w:id="3" w:name="page7"/>
      <w:bookmarkEnd w:id="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14. «Конструкции в сельском строительстве»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7" style="position:absolute;z-index:-251646976;mso-position-horizontal-relative:text;mso-position-vertical-relative:text" from=".2pt,1.4pt" to="505pt,1.4pt" o:allowincell="f" strokeweight=".16931mm"/>
        </w:pic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420" w:right="580" w:hanging="18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III. ТЕРРИТОРИАЛЬНЫЕ ЕДИНИЧНЫЕ РАСЦЕНКИ НА СТРОИТЕЛЬНЫЕ И СПЕЦИАЛЬНЫЕ СТРОИТЕЛЬНЫЕ РАБОТЫ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8" style="position:absolute;z-index:-251645952;mso-position-horizontal-relative:text;mso-position-vertical-relative:text" from="-3.7pt,21.65pt" to="508.2pt,21.65pt" o:allowincell="f" strokeweight=".48pt"/>
        </w:pict>
      </w:r>
      <w:r>
        <w:rPr>
          <w:noProof/>
        </w:rPr>
        <w:pict>
          <v:line id="_x0000_s1039" style="position:absolute;z-index:-251644928;mso-position-horizontal-relative:text;mso-position-vertical-relative:text" from="-3.7pt,22.6pt" to="508.2pt,22.6pt" o:allowincell="f" strokeweight=".16931mm"/>
        </w:pic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ТЕР-2001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0" style="position:absolute;z-index:-251643904;mso-position-horizontal-relative:text;mso-position-vertical-relative:text" from="-3.7pt,2.85pt" to="508.2pt,2.85pt" o:allowincell="f" strokeweight=".48pt"/>
        </w:pict>
      </w:r>
      <w:r>
        <w:rPr>
          <w:noProof/>
        </w:rPr>
        <w:pict>
          <v:line id="_x0000_s1041" style="position:absolute;z-index:-251642880;mso-position-horizontal-relative:text;mso-position-vertical-relative:text" from="-3.7pt,3.8pt" to="508.2pt,3.8pt" o:allowincell="f" strokeweight=".48pt"/>
        </w:pic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Часть 14. Конструкции в сельском строительстве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margin-left:.2pt;margin-top:26pt;width:504.85pt;height:1.5pt;z-index:-251641856;mso-position-horizontal-relative:text;mso-position-vertical-relative:text" o:allowincell="f">
            <v:imagedata r:id="rId5" o:title=""/>
          </v:shape>
        </w:pict>
      </w:r>
      <w:r>
        <w:rPr>
          <w:noProof/>
        </w:rPr>
        <w:pict>
          <v:shape id="_x0000_s1043" type="#_x0000_t75" style="position:absolute;margin-left:.2pt;margin-top:24.55pt;width:504.85pt;height:.7pt;z-index:-251640832;mso-position-horizontal-relative:text;mso-position-vertical-relative:text" o:allowincell="f">
            <v:imagedata r:id="rId6" o:title=""/>
          </v:shape>
        </w:pic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39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40"/>
        <w:gridCol w:w="1020"/>
        <w:gridCol w:w="1020"/>
        <w:gridCol w:w="240"/>
        <w:gridCol w:w="78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ind w:right="1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7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2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ЗДАНИЯ ЖИВОТНОВОДЧЕСКИЕ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/>
        </w:trPr>
        <w:tc>
          <w:tcPr>
            <w:tcW w:w="73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Таблица 14-01-001. Устройство деревянного надцокольного пояса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14-01-001-01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деревянного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10904,49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909,14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78,98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9916,37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надцокольного пояса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/>
        </w:trPr>
        <w:tc>
          <w:tcPr>
            <w:tcW w:w="91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-01-002. Устройство стен из асбестоцементных облегченных панелей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стен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14-01-002-01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стен из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28913,85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741,91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1724,42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26447,52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асбестоцементных облегченных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панелей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/>
        </w:trPr>
        <w:tc>
          <w:tcPr>
            <w:tcW w:w="91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14-01-003. Установка деревянных клееных трехшарнирных арок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арка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4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деревянных клееных трехшарнирных арок пролетом: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14-01-003-01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221,75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(203-0412)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Прямолинейные клееные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постоянного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сечения на клею КБ-3,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14-01-003-02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230,34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(203-0412)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Прямолинейные клееные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постоянного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сечения на клею КБ-3,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14-01-003-03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330,70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(203-0412)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Прямолинейные клееные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постоянного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сечения на клею КБ-3,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/>
        </w:trPr>
        <w:tc>
          <w:tcPr>
            <w:tcW w:w="91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14-01-004.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Установка металлодеревянных треугольных клееных ферм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ферма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4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металлодеревянных треугольных клееных ферм пролетом: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14-01-004-01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203,13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(203-9050)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ферм,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14-01-004-02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375,14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264,79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(203-9050)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ферм,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6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" w:name="page9"/>
      <w:bookmarkEnd w:id="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14</w:t>
      </w:r>
      <w:r>
        <w:rPr>
          <w:rFonts w:ascii="Times New Roman" w:hAnsi="Times New Roman" w:cs="Times New Roman"/>
          <w:sz w:val="20"/>
          <w:szCs w:val="20"/>
        </w:rPr>
        <w:t>. «Конструкции в сельском строительстве»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4" style="position:absolute;z-index:-25163980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5" style="position:absolute;z-index:-251638784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046" style="position:absolute;z-index:-251637760;mso-position-horizontal-relative:text;mso-position-vertical-relative:text" from="504.8pt,-.45pt" to="504.8pt,40.8pt" o:allowincell="f" strokeweight=".02114mm"/>
        </w:pict>
      </w:r>
      <w:r>
        <w:rPr>
          <w:noProof/>
        </w:rPr>
        <w:pict>
          <v:line id="_x0000_s1047" style="position:absolute;z-index:-251636736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048" style="position:absolute;z-index:-251635712;mso-position-horizontal-relative:text;mso-position-vertical-relative:text" from=".45pt,40.3pt" to=".45pt,52.8pt" o:allowincell="f" strokeweight=".16931mm"/>
        </w:pic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14</w:t>
      </w:r>
      <w:r>
        <w:rPr>
          <w:rFonts w:ascii="Times New Roman" w:hAnsi="Times New Roman" w:cs="Times New Roman"/>
          <w:b/>
          <w:bCs/>
          <w:sz w:val="24"/>
          <w:szCs w:val="24"/>
        </w:rPr>
        <w:t>-01-005. Установка рам сборных железобетонных из двух полурам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рама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9" style="position:absolute;z-index:-251634688;mso-position-horizontal-relative:text;mso-position-vertical-relative:text" from="504.85pt,1.4pt" to="504.85pt,108.15pt" o:allowincell="f" strokeweight=".16931mm"/>
        </w:pict>
      </w:r>
      <w:r>
        <w:rPr>
          <w:noProof/>
        </w:rPr>
        <w:pict>
          <v:line id="_x0000_s1050" style="position:absolute;z-index:-251633664;mso-position-horizontal-relative:text;mso-position-vertical-relative:text" from="504.8pt,108.1pt" to="504.8pt,148.85pt" o:allowincell="f" strokeweight=".02114mm"/>
        </w:pic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рам сборных железобетонных из двух полурам пролетом: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14-01-005-01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292,92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51,86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20,42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55,98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14-01-005-02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417,27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47,05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14-01-005-03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470,52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48,88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1" style="position:absolute;z-index:-251632640;mso-position-horizontal-relative:text;mso-position-vertical-relative:text" from=".4pt,-.05pt" to=".4pt,40.65pt" o:allowincell="f" strokeweight=".06pt"/>
        </w:pic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14-01-006. Устройство покрытия из асбестоцементных плит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14-01-006-01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покрытия из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27902,19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549,17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26903,30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асбестоцементных плит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(204-9282)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Крепежные детали (анкера),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2" style="position:absolute;z-index:-251631616;mso-position-horizontal-relative:text;mso-position-vertical-relative:text" from=".4pt,-.05pt" to=".4pt,40.7pt" o:allowincell="f" strokeweight=".06pt"/>
        </w:pict>
      </w:r>
      <w:r>
        <w:rPr>
          <w:noProof/>
        </w:rPr>
        <w:pict>
          <v:line id="_x0000_s1053" style="position:absolute;z-index:-251630592;mso-position-horizontal-relative:text;mso-position-vertical-relative:text" from="504.8pt,-.05pt" to="504.8pt,40.7pt" o:allowincell="f" strokeweight=".02114mm"/>
        </w:pict>
      </w:r>
      <w:r>
        <w:rPr>
          <w:noProof/>
        </w:rPr>
        <w:pict>
          <v:line id="_x0000_s1054" style="position:absolute;z-index:-251629568;mso-position-horizontal-relative:text;mso-position-vertical-relative:text" from=".2pt,40.5pt" to="505.1pt,40.5pt" o:allowincell="f" strokeweight=".48pt"/>
        </w:pict>
      </w:r>
      <w:r>
        <w:rPr>
          <w:noProof/>
        </w:rPr>
        <w:pict>
          <v:line id="_x0000_s1055" style="position:absolute;z-index:-251628544;mso-position-horizontal-relative:text;mso-position-vertical-relative:text" from=".45pt,40.25pt" to=".45pt,52.7pt" o:allowincell="f" strokeweight=".16931mm"/>
        </w:pic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14-01-007. Устройство каналов навозоудаления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сборных железобетонных конструкций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6" style="position:absolute;z-index:-251627520;mso-position-horizontal-relative:text;mso-position-vertical-relative:text" from=".4pt,107.6pt" to=".4pt,148.35pt" o:allowincell="f" strokeweight=".06pt"/>
        </w:pict>
      </w:r>
      <w:r>
        <w:rPr>
          <w:noProof/>
        </w:rPr>
        <w:pict>
          <v:line id="_x0000_s1057" style="position:absolute;z-index:-251626496;mso-position-horizontal-relative:text;mso-position-vertical-relative:text" from="504.85pt,1.45pt" to="504.85pt,107.65pt" o:allowincell="f" strokeweight=".16931mm"/>
        </w:pict>
      </w:r>
      <w:r>
        <w:rPr>
          <w:noProof/>
        </w:rPr>
        <w:pict>
          <v:line id="_x0000_s1058" style="position:absolute;z-index:-251625472;mso-position-horizontal-relative:text;mso-position-vertical-relative:text" from="504.8pt,107.6pt" to="504.8pt,148.35pt" o:allowincell="f" strokeweight=".02114mm"/>
        </w:pict>
      </w:r>
      <w:r>
        <w:rPr>
          <w:noProof/>
        </w:rPr>
        <w:pict>
          <v:line id="_x0000_s1059" style="position:absolute;z-index:-251624448;mso-position-horizontal-relative:text;mso-position-vertical-relative:text" from=".2pt,148.1pt" to="505.1pt,148.1pt" o:allowincell="f" strokeweight=".16931mm"/>
        </w:pict>
      </w:r>
      <w:r>
        <w:rPr>
          <w:noProof/>
        </w:rPr>
        <w:pict>
          <v:line id="_x0000_s1060" style="position:absolute;z-index:-251623424;mso-position-horizontal-relative:text;mso-position-vertical-relative:text" from=".45pt,147.85pt" to=".45pt,160.35pt" o:allowincell="f" strokeweight=".16931mm"/>
        </w:pic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каналов навозоудаления: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14-01-007-01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Г-образным сечением блоков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43,52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118,35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(401-0009)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 тяжелый, класс В25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(М350),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14-01-007-02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лотковым сечением блоков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89,17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14-01-008. Устройство монолитных железобетонных каналов навозоудаления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железобетона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1" style="position:absolute;z-index:-251622400;mso-position-horizontal-relative:text;mso-position-vertical-relative:text" from="504.85pt,1.4pt" to="504.85pt,55.85pt" o:allowincell="f" strokeweight=".16931mm"/>
        </w:pict>
      </w:r>
      <w:r>
        <w:rPr>
          <w:noProof/>
        </w:rPr>
        <w:pict>
          <v:line id="_x0000_s1062" style="position:absolute;z-index:-251621376;mso-position-horizontal-relative:text;mso-position-vertical-relative:text" from="504.8pt,55.8pt" to="504.8pt,110.4pt" o:allowincell="f" strokeweight=".02114mm"/>
        </w:pic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монолитных железобетонных каналов навозоудаления: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14-01-008-01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одноячейковых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82017,75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3597,96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2447,62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49,19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75972,17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527,56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14-01-008-02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двухячейковых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79836,27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3330,34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2598,78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73907,15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488,32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3" style="position:absolute;z-index:-251620352;mso-position-horizontal-relative:text;mso-position-vertical-relative:text" from=".4pt,-.05pt" to=".4pt,54.5pt" o:allowincell="f" strokeweight=".06pt"/>
        </w:pict>
      </w:r>
    </w:p>
    <w:p w:rsidR="00000000" w:rsidRDefault="008B09C1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9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14-01-009. Устройство монолитных бетонных прямоугольных приямков в каналах навозоудаления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бетона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14-01-009-01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монолитных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73447,03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2958,65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257,24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70231,14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433,82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бетонных прямоугольных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приямков в каналах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навозоудаления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4" style="position:absolute;z-index:-251619328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065" style="position:absolute;z-index:-251618304;mso-position-horizontal-relative:text;mso-position-vertical-relative:text" from="504.8pt,-.45pt" to="504.8pt,54.6pt" o:allowincell="f" strokeweight=".02114mm"/>
        </w:pict>
      </w:r>
    </w:p>
    <w:p w:rsidR="00000000" w:rsidRDefault="008B09C1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14-01-010. Устройство монолитных бетонных участков в сборных конструкциях каналов навозоудаления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бетона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14-01-010-01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монолитных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78756,96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8183,76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300,42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70272,78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1164,12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бетонных участков в сборных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конструкциях каналов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навозоудаления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066" style="position:absolute;margin-left:-.05pt;margin-top:-.7pt;width:1pt;height:.95pt;z-index:-251617280;mso-position-horizontal-relative:text;mso-position-vertical-relative:text" o:allowincell="f" fillcolor="#010000" stroked="f"/>
        </w:pic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33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60"/>
        <w:rPr>
          <w:rFonts w:ascii="Times New Roman" w:hAnsi="Times New Roman" w:cs="Times New Roman"/>
          <w:sz w:val="24"/>
          <w:szCs w:val="24"/>
        </w:rPr>
      </w:pPr>
      <w:bookmarkStart w:id="5" w:name="page11"/>
      <w:bookmarkEnd w:id="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14. «</w:t>
      </w:r>
      <w:r>
        <w:rPr>
          <w:rFonts w:ascii="Times New Roman" w:hAnsi="Times New Roman" w:cs="Times New Roman"/>
          <w:sz w:val="20"/>
          <w:szCs w:val="20"/>
        </w:rPr>
        <w:t>Конструкции в сельском строительстве»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7" style="position:absolute;z-index:-25161625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8" style="position:absolute;z-index:-251615232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069" style="position:absolute;z-index:-251614208;mso-position-horizontal-relative:text;mso-position-vertical-relative:text" from="504.7pt,-.45pt" to="504.7pt,54.6pt" o:allowincell="f" strokeweight=".02114mm"/>
        </w:pict>
      </w:r>
    </w:p>
    <w:p w:rsidR="00000000" w:rsidRDefault="008B09C1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1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14-01-011.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деревянного открытого прямоугольного канализационного лотка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древесины в конструкции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14-01-011-01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деревянного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1480,38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69,09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89,52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1321,77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открытого прямоугольного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канализационного лотка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0" style="position:absolute;z-index:-251613184;mso-position-horizontal-relative:text;mso-position-vertical-relative:text" from=".25pt,-.45pt" to=".25pt,40.75pt" o:allowincell="f" strokeweight=".06pt"/>
        </w:pict>
      </w:r>
      <w:r>
        <w:rPr>
          <w:noProof/>
        </w:rPr>
        <w:pict>
          <v:line id="_x0000_s1071" style="position:absolute;z-index:-251612160;mso-position-horizontal-relative:text;mso-position-vertical-relative:text" from="504.7pt,-.45pt" to="504.7pt,40.75pt" o:allowincell="f" strokeweight=".02114mm"/>
        </w:pic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14-01-012. Установка решеток перекрытия каналов навозоудаления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14-01-012-01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решеток перекрытия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2668,28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62,73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2331,54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каналов навозоудаления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2" style="position:absolute;z-index:-251611136;mso-position-horizontal-relative:text;mso-position-vertical-relative:text" from=".25pt,-.45pt" to=".25pt,54.55pt" o:allowincell="f" strokeweight=".06pt"/>
        </w:pict>
      </w:r>
      <w:r>
        <w:rPr>
          <w:noProof/>
        </w:rPr>
        <w:pict>
          <v:line id="_x0000_s1073" style="position:absolute;z-index:-251610112;mso-position-horizontal-relative:text;mso-position-vertical-relative:text" from="504.7pt,-.45pt" to="504.7pt,54.55pt" o:allowincell="f" strokeweight=".02114mm"/>
        </w:pict>
      </w:r>
    </w:p>
    <w:p w:rsidR="00000000" w:rsidRDefault="008B09C1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0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14-01-013.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Изготовление и настилка деревянных щитов над приямками и каналами навозоудаления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щитов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14-01-013-01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Изготовление и настилка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6650,54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282,30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6198,31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деревянных щитов над приямками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 каналами навозоудаления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74" style="position:absolute;margin-left:-.2pt;margin-top:-.7pt;width:1pt;height:.95pt;z-index:-251609088;mso-position-horizontal-relative:text;mso-position-vertical-relative:text" o:allowincell="f" fillcolor="#010000" stroked="f"/>
        </w:pict>
      </w:r>
      <w:r>
        <w:rPr>
          <w:noProof/>
        </w:rPr>
        <w:pict>
          <v:line id="_x0000_s1075" style="position:absolute;z-index:-251608064;mso-position-horizontal-relative:text;mso-position-vertical-relative:text" from=".25pt,-.45pt" to=".25pt,40.75pt" o:allowincell="f" strokeweight=".06pt"/>
        </w:pict>
      </w:r>
      <w:r>
        <w:rPr>
          <w:noProof/>
        </w:rPr>
        <w:pict>
          <v:line id="_x0000_s1076" style="position:absolute;z-index:-251607040;mso-position-horizontal-relative:text;mso-position-vertical-relative:text" from="504.7pt,-.45pt" to="504.7pt,40.75pt" o:allowincell="f" strokeweight=".02114mm"/>
        </w:pict>
      </w:r>
      <w:r>
        <w:rPr>
          <w:noProof/>
        </w:rPr>
        <w:pict>
          <v:line id="_x0000_s1077" style="position:absolute;z-index:-251606016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078" style="position:absolute;z-index:-251604992;mso-position-horizontal-relative:text;mso-position-vertical-relative:text" from=".3pt,40.3pt" to=".3pt,52.8pt" o:allowincell="f" strokeweight=".16931mm"/>
        </w:pic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14-01-014. Установка трапов бетонных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трап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9" style="position:absolute;z-index:-251603968;mso-position-horizontal-relative:text;mso-position-vertical-relative:text" from=".25pt,45.5pt" to=".25pt,100.6pt" o:allowincell="f" strokeweight=".06pt"/>
        </w:pict>
      </w:r>
      <w:r>
        <w:rPr>
          <w:noProof/>
        </w:rPr>
        <w:pict>
          <v:line id="_x0000_s1080" style="position:absolute;z-index:-251602944;mso-position-horizontal-relative:text;mso-position-vertical-relative:text" from="504.7pt,1.45pt" to="504.7pt,46pt" o:allowincell="f" strokeweight=".16931mm"/>
        </w:pict>
      </w:r>
      <w:r>
        <w:rPr>
          <w:noProof/>
        </w:rPr>
        <w:pict>
          <v:line id="_x0000_s1081" style="position:absolute;z-index:-251601920;mso-position-horizontal-relative:text;mso-position-vertical-relative:text" from="504.7pt,45.5pt" to="504.7pt,100.6pt" o:allowincell="f" strokeweight=".02114mm"/>
        </w:pict>
      </w:r>
      <w:r>
        <w:rPr>
          <w:noProof/>
        </w:rPr>
        <w:pict>
          <v:line id="_x0000_s1082" style="position:absolute;z-index:-251600896;mso-position-horizontal-relative:text;mso-position-vertical-relative:text" from=".05pt,100.35pt" to="504.95pt,100.35pt" o:allowincell="f" strokeweight=".48pt"/>
        </w:pict>
      </w:r>
      <w:r>
        <w:rPr>
          <w:noProof/>
        </w:rPr>
        <w:pict>
          <v:line id="_x0000_s1083" style="position:absolute;z-index:-251599872;mso-position-horizontal-relative:text;mso-position-vertical-relative:text" from=".3pt,100.1pt" to=".3pt,121.75pt" o:allowincell="f" strokeweight=".16931mm"/>
        </w:pic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трапов бетонных размером: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900"/>
        <w:gridCol w:w="18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14-01-014-01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200х200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36,09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94,02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14-01-014-02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450х450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с гидравлическим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582,21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157,54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413,85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затвором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6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14-01-015. Устройство вытяжных вентиляционных шахт с индивидуальным ручным открыванием клапана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внутренней поверхности шахты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4" style="position:absolute;z-index:-251598848;mso-position-horizontal-relative:text;mso-position-vertical-relative:text" from="504.7pt,1.45pt" to="504.7pt,253.35pt" o:allowincell="f" strokeweight=".16931mm"/>
        </w:pict>
      </w:r>
    </w:p>
    <w:p w:rsidR="00000000" w:rsidRDefault="008B09C1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вытяжных вентиляционных шахт с индивидуальным ручным открыванием клапана в здании: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14-01-015-01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совмещенным покрытием,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38056,08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2559,40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481,87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35014,81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внутреннее сечение шахт 200х200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14-01-015-02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совмещенным покрытием,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27782,47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1802,30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25634,49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внутреннее сечение шахт 400х400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(301-9170)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14-01-015-03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совмещенным покрытием,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27491,68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1648,20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348,25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25495,23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внутреннее сечение шахт 600х600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(301-9170)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14-01-015-04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совмещенным покрытием,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26086,72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1554,40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24213,46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внутреннее сечение шахт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1000х1000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(301-9170)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14-01-015-05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чердачным перекрытием,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33250,73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2485,70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30355,90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внутреннее сечение шахт 200х200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14-01-015-06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чердачным перекрытием,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30428,47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2110,50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392,08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27925,89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внутреннее сечение шахт 400х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(301-9170)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8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6" w:name="page13"/>
      <w:bookmarkEnd w:id="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14. «Конструкции в сельском строительстве»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5" style="position:absolute;z-index:-25159782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14-01-015-07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чердачным перекрытием,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27226,24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1922,90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24962,98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внутреннее сечение шахт 600х600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(301-9170)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14-01-015-08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чердачным перекрытием,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25661,81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1788,90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316,52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23556,39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внутреннее сечение шахт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1000х1000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(301-9170)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6" style="position:absolute;z-index:-251596800;mso-position-horizontal-relative:text;mso-position-vertical-relative:text" from=".4pt,-.05pt" to=".4pt,54.45pt" o:allowincell="f" strokeweight=".06pt"/>
        </w:pict>
      </w:r>
      <w:r>
        <w:rPr>
          <w:noProof/>
        </w:rPr>
        <w:pict>
          <v:line id="_x0000_s1087" style="position:absolute;z-index:-251595776;mso-position-horizontal-relative:text;mso-position-vertical-relative:text" from="504.8pt,-.05pt" to="504.8pt,54.45pt" o:allowincell="f" strokeweight=".02114mm"/>
        </w:pict>
      </w:r>
    </w:p>
    <w:p w:rsidR="00000000" w:rsidRDefault="008B09C1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14-01-016. Установка кормушек из сборного железобетона для крупного рогатого скота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14-01-016-01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кормушек из сборного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511,93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140,70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286,81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30,23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84,42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железобетона для крупного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рогатого скота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8" style="position:absolute;z-index:-251594752;mso-position-horizontal-relative:text;mso-position-vertical-relative:text" from=".4pt,-.05pt" to=".4pt,54.5pt" o:allowincell="f" strokeweight=".06pt"/>
        </w:pict>
      </w:r>
      <w:r>
        <w:rPr>
          <w:noProof/>
        </w:rPr>
        <w:pict>
          <v:line id="_x0000_s1089" style="position:absolute;z-index:-251593728;mso-position-horizontal-relative:text;mso-position-vertical-relative:text" from="504.8pt,-.05pt" to="504.8pt,54.5pt" o:allowincell="f" strokeweight=".02114mm"/>
        </w:pict>
      </w:r>
    </w:p>
    <w:p w:rsidR="00000000" w:rsidRDefault="008B09C1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14-01-017. Изготовление и установка ограждения боксов из стальных труб для содержания крупного рогатого скота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14-01-017-01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Изготовление и установка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1501,41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460,40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513,66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527,35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ограждения боксов из стальных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 для содержания крупного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рогатого скота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(103-9210)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водогазопроводные,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0" style="position:absolute;z-index:-251592704;mso-position-horizontal-relative:text;mso-position-vertical-relative:text" from=".4pt,-.05pt" to=".4pt,54.45pt" o:allowincell="f" strokeweight=".06pt"/>
        </w:pict>
      </w:r>
      <w:r>
        <w:rPr>
          <w:noProof/>
        </w:rPr>
        <w:pict>
          <v:line id="_x0000_s1091" style="position:absolute;z-index:-251591680;mso-position-horizontal-relative:text;mso-position-vertical-relative:text" from="504.8pt,-.05pt" to="504.8pt,54.45pt" o:allowincell="f" strokeweight=".02114mm"/>
        </w:pict>
      </w:r>
    </w:p>
    <w:p w:rsidR="00000000" w:rsidRDefault="008B09C1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7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14-01-018. Изготовление и установка ограждения боксов из железобетонных панелей для содержания крупного рогатого скота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14-01-018-01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Изготовление и установка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ограждения боксов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панелей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содержания крупного рогатого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скота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2" style="position:absolute;z-index:-251590656;mso-position-horizontal-relative:text;mso-position-vertical-relative:text" from=".4pt,-.05pt" to=".4pt,40.7pt" o:allowincell="f" strokeweight=".06pt"/>
        </w:pict>
      </w:r>
      <w:r>
        <w:rPr>
          <w:noProof/>
        </w:rPr>
        <w:pict>
          <v:line id="_x0000_s1093" style="position:absolute;z-index:-251589632;mso-position-horizontal-relative:text;mso-position-vertical-relative:text" from="504.8pt,-.05pt" to="504.8pt,40.7pt" o:allowincell="f" strokeweight=".02114mm"/>
        </w:pic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14-01-019. Устройство ограждения выгульных дворов из жердей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ограждения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14-01-019-01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ограждения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206,55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29,81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87,74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выгульных дворов из жердей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94" style="position:absolute;margin-left:-.05pt;margin-top:-.7pt;width:1pt;height:.95pt;z-index:-251588608;mso-position-horizontal-relative:text;mso-position-vertical-relative:text" o:allowincell="f" fillcolor="#010000" stroked="f"/>
        </w:pict>
      </w:r>
      <w:r>
        <w:rPr>
          <w:noProof/>
        </w:rPr>
        <w:pict>
          <v:line id="_x0000_s1095" style="position:absolute;z-index:-251587584;mso-position-horizontal-relative:text;mso-position-vertical-relative:text" from=".4pt,-.45pt" to=".4pt,54.55pt" o:allowincell="f" strokeweight=".06pt"/>
        </w:pict>
      </w:r>
      <w:r>
        <w:rPr>
          <w:noProof/>
        </w:rPr>
        <w:pict>
          <v:line id="_x0000_s1096" style="position:absolute;z-index:-251586560;mso-position-horizontal-relative:text;mso-position-vertical-relative:text" from="504.8pt,-.45pt" to="504.8pt,54.55pt" o:allowincell="f" strokeweight=".02114mm"/>
        </w:pict>
      </w:r>
    </w:p>
    <w:p w:rsidR="00000000" w:rsidRDefault="008B09C1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8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14-01-020. Устройство дощатого покрытия пола в стойлах для содержания животных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пола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14-01-020-01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дощатого покрытия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8289,79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442,56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7688,92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пола в стойлах для содержания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животных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97" style="position:absolute;margin-left:-.05pt;margin-top:-.7pt;width:1pt;height:.95pt;z-index:-251585536;mso-position-horizontal-relative:text;mso-position-vertical-relative:text" o:allowincell="f" fillcolor="#010000" stroked="f"/>
        </w:pict>
      </w:r>
      <w:r>
        <w:rPr>
          <w:noProof/>
        </w:rPr>
        <w:pict>
          <v:line id="_x0000_s1098" style="position:absolute;z-index:-251584512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099" style="position:absolute;z-index:-251583488;mso-position-horizontal-relative:text;mso-position-vertical-relative:text" from="504.8pt,-.45pt" to="504.8pt,40.8pt" o:allowincell="f" strokeweight=".02114mm"/>
        </w:pic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14-01-021. Устройство подстилающего слоя пола из керамзитобетона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подстилающего слоя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14-01-021-01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подстилающего слоя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570,99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13,34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557,37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пола из керамзитобетона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00" style="position:absolute;margin-left:-.05pt;margin-top:-.7pt;width:1pt;height:.95pt;z-index:-251582464;mso-position-horizontal-relative:text;mso-position-vertical-relative:text" o:allowincell="f" fillcolor="#010000" stroked="f"/>
        </w:pic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32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60"/>
        <w:rPr>
          <w:rFonts w:ascii="Times New Roman" w:hAnsi="Times New Roman" w:cs="Times New Roman"/>
          <w:sz w:val="24"/>
          <w:szCs w:val="24"/>
        </w:rPr>
      </w:pPr>
      <w:bookmarkStart w:id="7" w:name="page15"/>
      <w:bookmarkEnd w:id="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14. «Конструкции в сельском строительстве»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1" style="position:absolute;z-index:-25158144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2" style="position:absolute;z-index:-251580416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103" style="position:absolute;z-index:-251579392;mso-position-horizontal-relative:text;mso-position-vertical-relative:text" from="504.7pt,-.45pt" to="504.7pt,40.8pt" o:allowincell="f" strokeweight=".02114mm"/>
        </w:pic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14-01-022.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перегородок из металлической сетки по каркасу из досок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перегородок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340"/>
        <w:gridCol w:w="680"/>
        <w:gridCol w:w="1020"/>
        <w:gridCol w:w="360"/>
        <w:gridCol w:w="680"/>
        <w:gridCol w:w="1020"/>
        <w:gridCol w:w="200"/>
        <w:gridCol w:w="820"/>
        <w:gridCol w:w="440"/>
        <w:gridCol w:w="58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14-01-022-01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перегородок из</w:t>
            </w: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7463,65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806,76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6529,20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металлической сетки по каркасу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досок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2. ТЕПЛИЦЫ И ОВОЩЕХРАНИЛИЩА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2.1. ЗИМНИЕ ОСТЕКЛЕННЫЕ ТЕПЛИЦЫ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954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14-02-001. Установка сборных железобетонных фундаментных столбиков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конструкция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14-02-001-01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сборных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фундаментных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столбиков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/>
        </w:trPr>
        <w:tc>
          <w:tcPr>
            <w:tcW w:w="828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14-02-002. Установка сборных железобетонных цокольных плит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конструкция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14-02-002-01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сборных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14,52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4,64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74,66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цокольных плит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/>
        </w:trPr>
        <w:tc>
          <w:tcPr>
            <w:tcW w:w="63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14-02-003. Установка каркасов и ограждений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 конструкций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каркасов и ограждений: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14-02-003-01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стальных блочных теплиц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1001,45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950,93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1,99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13,74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(201-9006)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металлические, (т)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14-02-003-02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стальных ангарных теплиц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1316,81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1005,94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29,84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22,70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(201-9006)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металлические, (т)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14-02-003-03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алюминиевых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1364,82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1328,15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1,99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184,21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комбинированных теплиц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(201-9006)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металлические, (т)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/>
        </w:trPr>
        <w:tc>
          <w:tcPr>
            <w:tcW w:w="63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14-02-004. Остекление мерным стеклом теплиц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остекления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4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Остекление мерным стеклом теплиц: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14-02-004-01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блочных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3629,13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233,75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3376,92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14-02-004-02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ангарных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3627,07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478,93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3130,80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/>
        </w:trPr>
        <w:tc>
          <w:tcPr>
            <w:tcW w:w="954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14-02-005. Установка узлов механизмов открывания и закрывания форточек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узел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80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узлов механизмов открывания и закрывания форточек: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14-02-005-01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привод сдвоенный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234,52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(509-9006)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Мотор-редуктор, (шт.)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(2)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(509-9007)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Редуктор цилиндрический, (шт.)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7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8" w:name="page17"/>
      <w:bookmarkEnd w:id="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14. «Конструкции в сельском строительстве»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4" style="position:absolute;z-index:-25157836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14-02-005-02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привод боковой и торцовый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(509-9006)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Мотор-редуктор,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(509-9007)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Редуктор цилиндрический,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14-02-005-03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цилиндрический редуктор (с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двумя редукторами)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(509-9007)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Редуктор цилиндрический, (шт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14-02-005-04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торцовый цилиндрический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редуктор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(509-9007)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Редуктор цилиндрический,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14-02-005-05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червячный редуктор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(509-9022)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Редуктор червячный,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14-02-005-06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передача реечная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(509-9008)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Реечная передача,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14-02-005-07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выключатель конечный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(509-9005)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Выключатель путевой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(конечный),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5" style="position:absolute;z-index:-251577344;mso-position-horizontal-relative:text;mso-position-vertical-relative:text" from=".4pt,-.05pt" to=".4pt,40.7pt" o:allowincell="f" strokeweight=".06pt"/>
        </w:pict>
      </w:r>
      <w:r>
        <w:rPr>
          <w:noProof/>
        </w:rPr>
        <w:pict>
          <v:line id="_x0000_s1106" style="position:absolute;z-index:-251576320;mso-position-horizontal-relative:text;mso-position-vertical-relative:text" from="504.8pt,-.05pt" to="504.8pt,40.7pt" o:allowincell="f" strokeweight=".02114mm"/>
        </w:pic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14-02-006. Установка валов механизмов открывания и закрывания форточек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14-02-006-01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валов механизмов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1070,82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980,56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открывания и закрывания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форточек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(509-9004)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Валы,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7" style="position:absolute;z-index:-251575296;mso-position-horizontal-relative:text;mso-position-vertical-relative:text" from=".4pt,-.05pt" to=".4pt,54.55pt" o:allowincell="f" strokeweight=".06pt"/>
        </w:pict>
      </w:r>
      <w:r>
        <w:rPr>
          <w:noProof/>
        </w:rPr>
        <w:pict>
          <v:line id="_x0000_s1108" style="position:absolute;z-index:-251574272;mso-position-horizontal-relative:text;mso-position-vertical-relative:text" from="504.8pt,-.05pt" to="504.8pt,54.55pt" o:allowincell="f" strokeweight=".02114mm"/>
        </w:pict>
      </w:r>
      <w:r>
        <w:rPr>
          <w:noProof/>
        </w:rPr>
        <w:pict>
          <v:line id="_x0000_s1109" style="position:absolute;z-index:-251573248;mso-position-horizontal-relative:text;mso-position-vertical-relative:text" from=".2pt,54.3pt" to="505.1pt,54.3pt" o:allowincell="f" strokeweight=".48pt"/>
        </w:pict>
      </w:r>
      <w:r>
        <w:rPr>
          <w:noProof/>
        </w:rPr>
        <w:pict>
          <v:line id="_x0000_s1110" style="position:absolute;z-index:-251572224;mso-position-horizontal-relative:text;mso-position-vertical-relative:text" from=".45pt,54.05pt" to=".45pt,66.55pt" o:allowincell="f" strokeweight=".16931mm"/>
        </w:pict>
      </w:r>
    </w:p>
    <w:p w:rsidR="00000000" w:rsidRDefault="008B09C1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220" w:right="3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14-02-007. Прокладка полиэтиленовых трубопроводов подпочвенного обогрева диаметром до 50 мм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трубопровода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1" style="position:absolute;z-index:-251571200;mso-position-horizontal-relative:text;mso-position-vertical-relative:text" from="504.85pt,1.45pt" to="504.85pt,35.6pt" o:allowincell="f" strokeweight=".16931mm"/>
        </w:pic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Прокладка полиэтиленовых трубопроводов подпочвенного обогрева диаметром до 50 мм с соединением: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460"/>
        <w:gridCol w:w="580"/>
        <w:gridCol w:w="1000"/>
        <w:gridCol w:w="460"/>
        <w:gridCol w:w="560"/>
        <w:gridCol w:w="1020"/>
        <w:gridCol w:w="400"/>
        <w:gridCol w:w="6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14-02-007-01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фланцах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1441,47</w:t>
            </w: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155,30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1,73</w:t>
            </w: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1284,44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14-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02-007-02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штуцерах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1285,87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145,64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1137,63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2.2. ТЕПЛИЦЫ ПЛЕНОЧНЫЕ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75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14-02-012. Установка деревянных конструкций каркасов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деревянных конструкций каркасов: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14-02-012-01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теплиц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7662,70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382,28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32,89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7247,53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14-02-012-02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перегородок из брусков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2161,61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286,53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31,16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1843,92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/>
        </w:trPr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Таблица 14-02-013. Заполнение дверных проемов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проемов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14-02-013-01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Заполнение дверных проемов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60,37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14,56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42,35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(101-9083)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Приборы дверные накладные,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/>
        </w:trPr>
        <w:tc>
          <w:tcPr>
            <w:tcW w:w="950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14-02-014. Установка металлических конструкций каркасов и ограждений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14-02-014-01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металлических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941,25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774,90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130,31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конструкций каркасов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ограждений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1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60"/>
        <w:rPr>
          <w:rFonts w:ascii="Times New Roman" w:hAnsi="Times New Roman" w:cs="Times New Roman"/>
          <w:sz w:val="24"/>
          <w:szCs w:val="24"/>
        </w:rPr>
      </w:pPr>
      <w:bookmarkStart w:id="9" w:name="page19"/>
      <w:bookmarkEnd w:id="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14. «Конструкции в сельском строительстве»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2" style="position:absolute;z-index:-25157017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</w:t>
            </w: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3" style="position:absolute;z-index:-251569152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114" style="position:absolute;z-index:-251568128;mso-position-horizontal-relative:text;mso-position-vertical-relative:text" from="504.7pt,-.45pt" to="504.7pt,40.8pt" o:allowincell="f" strokeweight=".02114mm"/>
        </w:pict>
      </w:r>
      <w:r>
        <w:rPr>
          <w:noProof/>
        </w:rPr>
        <w:pict>
          <v:line id="_x0000_s1115" style="position:absolute;z-index:-251567104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116" style="position:absolute;z-index:-251566080;mso-position-horizontal-relative:text;mso-position-vertical-relative:text" from=".3pt,40.3pt" to=".3pt,52.8pt" o:allowincell="f" strokeweight=".16931mm"/>
        </w:pic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14-02-015. Покрытие пленкой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7" style="position:absolute;z-index:-251565056;mso-position-horizontal-relative:text;mso-position-vertical-relative:text" from="504.7pt,1.4pt" to="504.7pt,45.95pt" o:allowincell="f" strokeweight=".16931mm"/>
        </w:pic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Покрытие пленкой: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300"/>
        <w:gridCol w:w="720"/>
        <w:gridCol w:w="1020"/>
        <w:gridCol w:w="1040"/>
        <w:gridCol w:w="460"/>
        <w:gridCol w:w="560"/>
        <w:gridCol w:w="1020"/>
        <w:gridCol w:w="240"/>
        <w:gridCol w:w="8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14-02-015-01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 и кровель</w:t>
            </w: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649,78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81,80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0,87</w:t>
            </w: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567,11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14-02-015-02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перегородок и дверных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777,35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39,42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737,06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полотен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/>
        </w:trPr>
        <w:tc>
          <w:tcPr>
            <w:tcW w:w="10140" w:type="dxa"/>
            <w:gridSpan w:val="11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2.3. ЗИМНИЕ ОСТЕКЛЕННЫЕ И ПЛЕНОЧНЫЕ ТЕПЛИЦЫ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75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14-02-020. Заполнение теплиц питательным компостом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компоста в деле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14-02-020-01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Заполнение теплиц питательным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16345,48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60,57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2844,37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8"/>
                <w:szCs w:val="18"/>
              </w:rPr>
              <w:t>105,85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13440,54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компостом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/>
        </w:trPr>
        <w:tc>
          <w:tcPr>
            <w:tcW w:w="75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14-02-021. Подвеска проволочных шпалерных опор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 проволоки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14-02-021-01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Подвеска проволочных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17,82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117,28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шпалерных опор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/>
        </w:trPr>
        <w:tc>
          <w:tcPr>
            <w:tcW w:w="934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14-02-022. Установка катковых и неподвижных опор под трубопроводы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отопления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 конструкций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14-02-022-01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катковых и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619,46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406,05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37,22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176,19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неподвижных опор под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трубопроводы отопления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(507-9024)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Стальные опоры, (т)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/>
        </w:trPr>
        <w:tc>
          <w:tcPr>
            <w:tcW w:w="934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14-02-023. Установка оросителей из поливинилхлоридных труб и деталей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 труб оросителя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14-02-023-01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оросителей из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491,25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403,16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83,76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поливинилхлоридных труб и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деталей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(101-9909)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Шланги, (м)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(509-9003)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Ороситель, (м)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Подраздел 2.4. ОВОЩЕХРАНИЛИЩА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60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14-02-028. Устройство стен секций из щитов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разборной стены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14-02-028-01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стен секций из щитов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16848,25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1240,59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312,99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15294,67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B09C1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178,76</w:t>
            </w:r>
          </w:p>
        </w:tc>
      </w:tr>
    </w:tbl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18" style="position:absolute;margin-left:-.2pt;margin-top:-.7pt;width:1pt;height:.95pt;z-index:-251564032;mso-position-horizontal-relative:text;mso-position-vertical-relative:text" o:allowincell="f" fillcolor="#010000" stroked="f"/>
        </w:pic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36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10" w:name="page21"/>
      <w:bookmarkEnd w:id="10"/>
      <w:r>
        <w:rPr>
          <w:rFonts w:ascii="Times New Roman" w:hAnsi="Times New Roman" w:cs="Times New Roman"/>
          <w:sz w:val="19"/>
          <w:szCs w:val="19"/>
        </w:rPr>
        <w:t>ТЕР-2001 Смоленская область. Часть 14. «Конструкции в сельском строительстве»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7" w:right="4060" w:bottom="436" w:left="740" w:header="720" w:footer="720" w:gutter="0"/>
          <w:cols w:space="720" w:equalWidth="0">
            <w:col w:w="7100"/>
          </w:cols>
          <w:noEndnote/>
        </w:sectPr>
      </w:pPr>
      <w:r>
        <w:rPr>
          <w:noProof/>
        </w:rPr>
        <w:pict>
          <v:line id="_x0000_s1119" style="position:absolute;z-index:-251563008;mso-position-horizontal-relative:text;mso-position-vertical-relative:text" from="-1.65pt,1.4pt" to="503.15pt,1.4pt" o:allowincell="f" strokeweight=".16931mm"/>
        </w:pic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19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=============================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ДОПОЛНЕНИЙ</w:t>
      </w:r>
      <w:r>
        <w:rPr>
          <w:rFonts w:ascii="Times New Roman" w:hAnsi="Times New Roman" w:cs="Times New Roman"/>
          <w:sz w:val="20"/>
          <w:szCs w:val="20"/>
        </w:rPr>
        <w:t xml:space="preserve"> ===============================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7" w:right="1520" w:bottom="436" w:left="1120" w:header="720" w:footer="720" w:gutter="0"/>
          <w:cols w:space="720" w:equalWidth="0">
            <w:col w:w="9260"/>
          </w:cols>
          <w:noEndnote/>
        </w:sect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8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7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8B09C1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11" w:name="page23"/>
      <w:bookmarkEnd w:id="11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14. «Конструкции в сельском строительстве»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1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0" style="position:absolute;z-index:-251561984;mso-position-horizontal-relative:text;mso-position-vertical-relative:text" from="-1.75pt,1.4pt" to="503pt,1.4pt" o:allowincell="f" strokeweight=".16931mm"/>
        </w:pic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Часть 14. Конструкции в сельском строительстве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1. ЗДАНИЯ ЖИВОТНОВОДЧЕСКИЕ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14-01-001. Устройство деревянного надцокольного пояса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8B09C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14-01-002. Устройство стен из асбестоцементных облегченных панелей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14-01-</w:t>
      </w:r>
      <w:r>
        <w:rPr>
          <w:rFonts w:ascii="Times New Roman" w:hAnsi="Times New Roman" w:cs="Times New Roman"/>
          <w:sz w:val="20"/>
          <w:szCs w:val="20"/>
        </w:rPr>
        <w:t>003. Установка деревянных клееных трехшарнирных арок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14-01-004. Установка металлодеревянных треугольных клееных ферм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8B09C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14-01-005. Установка рам сборных железобетонных из двух полурам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14-01-006. Устройство покрытия из асбестоце</w:t>
      </w:r>
      <w:r>
        <w:rPr>
          <w:rFonts w:ascii="Times New Roman" w:hAnsi="Times New Roman" w:cs="Times New Roman"/>
          <w:sz w:val="20"/>
          <w:szCs w:val="20"/>
        </w:rPr>
        <w:t>ментных плит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14-01-007. Устройство каналов навозоудаления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8B09C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14-01-008. Устройство монолитных железобетонных каналов навозоудаления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14-01-009. Устройство монолитных бетонных прямоугольных приямков в каналах</w:t>
      </w:r>
    </w:p>
    <w:p w:rsidR="00000000" w:rsidRDefault="008B09C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навозоудаления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</w:t>
      </w:r>
      <w:r>
        <w:rPr>
          <w:rFonts w:ascii="Times New Roman" w:hAnsi="Times New Roman" w:cs="Times New Roman"/>
          <w:sz w:val="20"/>
          <w:szCs w:val="20"/>
        </w:rPr>
        <w:t>блица 14-01-010. Устройство монолитных бетонных участков в сборных конструкциях каналов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навозоудаления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8B09C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14-01-011. Устройство деревянного открытого прямоугольного канализационного лотка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14-01-012.</w:t>
      </w:r>
      <w:r>
        <w:rPr>
          <w:rFonts w:ascii="Times New Roman" w:hAnsi="Times New Roman" w:cs="Times New Roman"/>
          <w:sz w:val="20"/>
          <w:szCs w:val="20"/>
        </w:rPr>
        <w:t xml:space="preserve"> Установка решеток перекрытия каналов навозоудаления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14-01-013. Изготовление и настилка деревянных щитов над приямками и каналами</w:t>
      </w:r>
    </w:p>
    <w:p w:rsidR="00000000" w:rsidRDefault="008B09C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навозоудаления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14-01-014. Установка трапов бетонных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14-01-015. Устройство вытяжных вентиляцио</w:t>
      </w:r>
      <w:r>
        <w:rPr>
          <w:rFonts w:ascii="Times New Roman" w:hAnsi="Times New Roman" w:cs="Times New Roman"/>
          <w:sz w:val="20"/>
          <w:szCs w:val="20"/>
        </w:rPr>
        <w:t>нных шахт с индивидуальным ручным</w:t>
      </w:r>
    </w:p>
    <w:p w:rsidR="00000000" w:rsidRDefault="008B09C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открыванием клапана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14-01-016. Установка кормушек из сборного железобетона для крупного рогатого скота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14-01-017. Изготовление и установка ограждения боксов из стальных труб для содержания</w:t>
      </w:r>
    </w:p>
    <w:p w:rsidR="00000000" w:rsidRDefault="008B09C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крупного рогатого скота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14-01-018. Изготовление и установка ограждения боксов из железобетонных панелей для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содержания крупного рогатого скота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8B09C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14-01-019. Устройство ограждения выгульных дворов из жердей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14-01-020.</w:t>
      </w:r>
      <w:r>
        <w:rPr>
          <w:rFonts w:ascii="Times New Roman" w:hAnsi="Times New Roman" w:cs="Times New Roman"/>
          <w:sz w:val="20"/>
          <w:szCs w:val="20"/>
        </w:rPr>
        <w:t xml:space="preserve"> Устройство дощатого покрытия пола в стойлах для содержания животных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14-01-021. Устройство подстилающего слоя пола из керамзитобетона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8B09C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14-01-022. Устройство перегородок из металлической сетки по каркасу из досок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2. ТЕПЛИЦЫ И О</w:t>
      </w:r>
      <w:r>
        <w:rPr>
          <w:rFonts w:ascii="Times New Roman" w:hAnsi="Times New Roman" w:cs="Times New Roman"/>
          <w:sz w:val="20"/>
          <w:szCs w:val="20"/>
        </w:rPr>
        <w:t>ВОЩЕХРАНИЛИЩА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8B09C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2.1. ЗИМНИЕ ОСТЕКЛЕННЫЕ ТЕПЛИЦЫ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14-02-001. Установка сборных железобетонных фундаментных столбиков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14-02-002. Установка сборных железобетонных цокольных плит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8B09C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14-02-003. Установка каркасов и огражден</w:t>
      </w:r>
      <w:r>
        <w:rPr>
          <w:rFonts w:ascii="Times New Roman" w:hAnsi="Times New Roman" w:cs="Times New Roman"/>
          <w:sz w:val="20"/>
          <w:szCs w:val="20"/>
        </w:rPr>
        <w:t>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14-02-004. Остекление мерным стеклом теплиц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14-02-005. Установка узлов механизмов открывания и закрывания форточек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8B09C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14-02-006. Установка валов механизмов открывания и закрывания форточек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14-02-007.</w:t>
      </w:r>
      <w:r>
        <w:rPr>
          <w:rFonts w:ascii="Times New Roman" w:hAnsi="Times New Roman" w:cs="Times New Roman"/>
          <w:sz w:val="20"/>
          <w:szCs w:val="20"/>
        </w:rPr>
        <w:t xml:space="preserve"> Прокладка полиэтиленовых трубопроводов подпочвенного обогрева диаметром до 50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мм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8B09C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2.2. ТЕПЛИЦЫ ПЛЕНОЧНЫЕ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14-02-012. Установка деревянных конструкций каркасов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14-02-013. Заполнение дверных проемов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8B09C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14-02-014. Уста</w:t>
      </w:r>
      <w:r>
        <w:rPr>
          <w:rFonts w:ascii="Times New Roman" w:hAnsi="Times New Roman" w:cs="Times New Roman"/>
          <w:sz w:val="20"/>
          <w:szCs w:val="20"/>
        </w:rPr>
        <w:t>новка металлических конструкций каркасов и ограждений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8B09C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14-02-015. Покрытие пленкой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2.3. ЗИМНИЕ ОСТЕКЛЕННЫЕ И ПЛЕНОЧНЫЕ ТЕПЛИЦЫ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8B09C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14-02-020. Заполнение теплиц питательным компостом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14-02-021. Подвеска провол</w:t>
      </w:r>
      <w:r>
        <w:rPr>
          <w:rFonts w:ascii="Times New Roman" w:hAnsi="Times New Roman" w:cs="Times New Roman"/>
          <w:sz w:val="20"/>
          <w:szCs w:val="20"/>
        </w:rPr>
        <w:t>очных шпалерных опор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14-02-022. Установка катковых и неподвижных опор под трубопроводы отопления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8B09C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14-02-023. Установка оросителей из поливинилхлоридных труб и деталей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2.4. ОВОЩЕХРАНИЛИЩА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8B09C1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14-02-028.</w:t>
      </w:r>
      <w:r>
        <w:rPr>
          <w:rFonts w:ascii="Times New Roman" w:hAnsi="Times New Roman" w:cs="Times New Roman"/>
          <w:sz w:val="20"/>
          <w:szCs w:val="20"/>
        </w:rPr>
        <w:t xml:space="preserve"> Устройство стен секций из щитов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20" w:bottom="436" w:left="1140" w:header="720" w:footer="720" w:gutter="0"/>
          <w:cols w:space="720" w:equalWidth="0">
            <w:col w:w="10040"/>
          </w:cols>
          <w:noEndnote/>
        </w:sect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8B09C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>
      <w:type w:val="continuous"/>
      <w:pgSz w:w="11906" w:h="16838"/>
      <w:pgMar w:top="706" w:right="720" w:bottom="436" w:left="10980" w:header="720" w:footer="720" w:gutter="0"/>
      <w:cols w:space="720" w:equalWidth="0">
        <w:col w:w="20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09C1"/>
    <w:rsid w:val="008B0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TotalTime>0</ap:TotalTime>
  <ap:Pages>3</ap:Pages>
  <ap:Words>3555</ap:Words>
  <ap:Characters>20266</ap:Characters>
  <ap:Application>convertonlinefree.com</ap:Application>
  <ap:DocSecurity>4</ap:DocSecurity>
  <ap:Lines>168</ap:Lines>
  <ap:Paragraphs>47</ap:Paragraphs>
  <ap:ScaleCrop>false</ap:ScaleCrop>
  <ap:Company/>
  <ap:LinksUpToDate>false</ap:LinksUpToDate>
  <ap:CharactersWithSpaces>23774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-</cp:lastModifiedBy>
  <cp:revision>2</cp:revision>
  <dcterms:created xsi:type="dcterms:W3CDTF">2016-06-22T12:32:00Z</dcterms:created>
  <dcterms:modified xsi:type="dcterms:W3CDTF">2016-06-22T12:32:00Z</dcterms:modified>
</cp:coreProperties>
</file>